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6dd184f14a4f9e9bd17a33465b0af2cd1976bc"/>
    <w:p>
      <w:pPr>
        <w:pStyle w:val="Heading3"/>
      </w:pPr>
      <w:r>
        <w:t xml:space="preserve">Рафик Загрутдинов: проектирование социальных объектов по программе реновации начнется в этом году</w:t>
      </w:r>
    </w:p>
    <w:p>
      <w:pPr>
        <w:pStyle w:val="FirstParagraph"/>
      </w:pPr>
      <w:r>
        <w:t xml:space="preserve">16.06.2022</w:t>
      </w:r>
    </w:p>
    <w:p>
      <w:pPr>
        <w:pStyle w:val="BodyText"/>
      </w:pPr>
      <w:r>
        <w:t xml:space="preserve">«В рамках программы реновации по проектам планировок будут построены объекты образования, здравоохранения, новые поликлиники, детские сады, школы. В этом году приступим к проектированию первых 20 объектов. Строительство планируется завершить к 2026 году. Стройка - это процесс инерционный: нужно четко понимать, что через два-три года мы будем реализовывать на строительных площадках. И поэтому у нас на сегодняшний день Мэром Москвы сформированы все программы, ни на один объект они не сокращены», - сообщил руководитель Департамента строительства Москвы Рафик Загрутдинов в интервью телеканалу «Москва-24».</w:t>
      </w:r>
      <w:r>
        <w:t xml:space="preserve"> </w:t>
      </w:r>
      <w:r>
        <w:t xml:space="preserve">Он также отметил, что сегодня на объектах Департамента строительства трудится порядка 60 000 строителей. «У нас уже на стройках увеличивается процент работников с Российской Федерации, есть и специалисты с ближнего и дальнего зарубежья, которые продолжают работать. Мы обеспечены трудовыми ресурсами, прикладываем все усилия, чтобы их привлекать со всей территории Российской Федерации. На сегодняшний день постоянно идет обучение специалистов, создание для них комфортных условий. На сегодняшний день, на мой взгляд, у строителей достойная заработная плата, Инженерно-технические работники получают порядка 150 тысяч, это достойная зарплата. Работники получают где-то 50-70 тысяч, вот такая заработная плата в зависимости от выполняемых ими работ», - также добавил Рафик Загрутдинов.</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http://upt.mos.ru/press-tsent/novost/detail/10871688.html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08716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08716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2025-06-07T15:21:24Z</dcterms:created>
  <dcterms:modified xsi:type="dcterms:W3CDTF">2025-06-07T15:21:24Z</dcterms:modified>
</cp:coreProperties>
</file>

<file path=docProps/custom.xml><?xml version="1.0" encoding="utf-8"?>
<Properties xmlns="http://schemas.openxmlformats.org/officeDocument/2006/custom-properties" xmlns:vt="http://schemas.openxmlformats.org/officeDocument/2006/docPropsVTypes"/>
</file>