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499ee7316626a4db7c39da70da151fd2de13"/>
    <w:p>
      <w:pPr>
        <w:pStyle w:val="Heading3"/>
      </w:pPr>
      <w:r>
        <w:t xml:space="preserve">Рафик Загрутдинов: Началась чистовая отделка в помещениях детской поликлиники Савеловском районе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«Детскую поликлинику на 320 посещений по адресу: улица Вятская, владение 37-39 в районе Савеловский введут в эксплуатацию в этом году. Началась чистовая отделка в помещениях медицинского учреждения. Параллельно продолжается установка инженерного оборудования, ведутся пуско-наладочные работы. Общий процент готовности объекта составляет 94 процента»,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Медицинское учреждение возводится в соответствии с новым стандартом оснащения поликлиник «Московский стандарт +». Поликлиника относится к первому уровню оказания амбулаторной медицинской помощи.</w:t>
      </w:r>
      <w:r>
        <w:t xml:space="preserve"> </w:t>
      </w:r>
      <w:r>
        <w:t xml:space="preserve">В четырехэтажном здании разместятся зона дежурного врача, кабинет приема анализов и введения инъекций, кабинет выдачи справок, направлений и больничных, фильтр-бокс, административное и служебно-бытовое помещение, кафе быстрого питания, отделение платных медицинских услуг, педиатрическое отделение, кабинеты врачей-специалистов, отделение реабилитации, а также зоны лучевой и функциональной диагностики.</w:t>
      </w:r>
      <w:r>
        <w:t xml:space="preserve"> </w:t>
      </w:r>
      <w:r>
        <w:t xml:space="preserve">Подразделения и помещения будут оснащены новым современным медицинским и технологическим оборудованием, а также мебелью с учетом потребностей маломобильных граждан.</w:t>
      </w:r>
      <w:r>
        <w:t xml:space="preserve"> </w:t>
      </w:r>
      <w:r>
        <w:t xml:space="preserve">Связь между этажами будет организована с помощью лифтов, для удобства маломобильных групп появятся пандусы и тактильные указатели.</w:t>
      </w:r>
      <w:r>
        <w:t xml:space="preserve"> </w:t>
      </w:r>
      <w:r>
        <w:t xml:space="preserve">В рамках проекта также будет выполнено благоустройство окружающей территории: здесь появятся велопарковка и современная детская площадка, предусмотрена также высадка газона, кустарников и деревьев.</w:t>
      </w:r>
      <w:r>
        <w:t xml:space="preserve"> </w:t>
      </w:r>
      <w:r>
        <w:t xml:space="preserve">«По поручению Мэра Москвы C.С. Собянина в столице продолжается программа строительства медицинских учреждений. Развитие системы здравоохранения является приоритетным направлением в деятельности столичного Правительства. В них планируется создать комфортные условия для пациентов и медицинского персонала», 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http://upt.mos.ru/press-tsent/novost/detail/10875729.html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7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7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2025-06-19T23:21:16Z</dcterms:created>
  <dcterms:modified xsi:type="dcterms:W3CDTF">2025-06-19T23:21:16Z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