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d556763ca01c2aece98708ca0f5231ad78480"/>
    <w:p>
      <w:pPr>
        <w:pStyle w:val="Heading3"/>
      </w:pPr>
      <w:r>
        <w:t xml:space="preserve">Рафик Загрутдинов: Жилой дом для переселения по программе реновации ввели в эксплуатацию в Даниловском районе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t xml:space="preserve">«В районе Даниловский по адресу: улица Дубининская улица, дом 69 А ввели в эксплуатацию жилой дом по программе реновации. Новостройка на стала четвертой возведенной по программе реновации в Даниловском районе. Дом возвели по индивидуальному проекту»,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Новостройка состоит из трёх монолитных секций. На подземном этаже размещена парковка для автомобилей на 74 машино-места.</w:t>
      </w:r>
      <w:r>
        <w:t xml:space="preserve"> </w:t>
      </w:r>
      <w:r>
        <w:t xml:space="preserve">Фасад здания выполнен из навесных трехслойных стеновых панелей, облицованных кирпичом, на них установлены корзины под кондиционеры. Лоджии остеклены. Все три секции расположены в форме буквы «п». Такое решение позволило сформировать на придомовой территории полузакрытое дворовое пространство.</w:t>
      </w:r>
      <w:r>
        <w:t xml:space="preserve"> </w:t>
      </w:r>
      <w:r>
        <w:t xml:space="preserve">Жилой дом рассчитан на 311 квартир (однокомнатных – 100, двухкомнатных – 126, трехкомнатных – 85).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В вестибюле жилой части размещены: колясочная, кладовая для уборочного инвентаря, зона размещения почтовых ящиков. Для удобства перемещения между этажами установлены современные лифты грузоподъемностью 1000 кг и 400 кг, их оборудовали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выполнили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благоустроили и озеленили: высадили деревья и кустарники, разбили газоны и цветники; обустроили детскую и спортивную площадки, а также площадку для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http://upt.mos.ru/press-tsent/novost/detail/11830294.html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30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30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2024-09-02T18:17:07Z</dcterms:created>
  <dcterms:modified xsi:type="dcterms:W3CDTF">2024-09-02T18:17:07Z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