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49a757ec4416ea78159d871ff56f7371a9a3f"/>
    <w:p>
      <w:pPr>
        <w:pStyle w:val="Heading3"/>
      </w:pPr>
      <w:r>
        <w:t xml:space="preserve">Рафик Загрутдинов: два жилых корпуса на 360 квартир построят по реновации в Царицыно на улице Бехтерева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«В районе Царицыно по адресу: улица Бехтерева,</w:t>
      </w:r>
      <w:r>
        <w:t xml:space="preserve"> </w:t>
      </w:r>
      <w:r>
        <w:t xml:space="preserve">з/у 25.49.1 в 2025 году введут в эксплуатацию два жилых корпуса для переселения по программе реновации на 360 квартир. В настоящее идет возведение надземной части здания»,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Фасад зданий облицуют терракотово-коричневой бетонной плиткой. Своим цветовым оформлением новостройка будет перекликаться с акцентными оттенками соседнего дома, тоже возводимого по программе реновации (Севанская ул., з/у 60). А панорамное зеркальное остекление подчеркнет единый архитектурный стиль улицы. На фасадах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360 квартир (однокомнатных – 151, двухкомнатных – 104, трехкомнатных – 105). Две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площадку для детских игр, спортивных занятий и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http://upt.mos.ru/press-tsent/novost/detail/11915517.html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2024-09-02T22:45:13Z</dcterms:created>
  <dcterms:modified xsi:type="dcterms:W3CDTF">2024-09-02T22:45:13Z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