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9b681da4bc54f30c7da7868808845c070931b"/>
    <w:p>
      <w:pPr>
        <w:pStyle w:val="Heading3"/>
      </w:pPr>
      <w:r>
        <w:t xml:space="preserve">Рафик Загрутдинов: пять домов демонтировали в этом году в районе Филевский парк по реновации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«В районе Филевский парк на западе Москвы в рамках реализации программы реновации в 2023 году снесли пять старых жилых домов. Пятым снесенным стал дом, расположенный по адресу: Новозаводская улица, дом 8/8, корпус 5. Его жители получили новые квартиры в новостройке номер 1а в Береговом проезде. Всего новое жилье по программе реновации в районе Филевский Парк получат 6,5 тысячи человек (2,1 тысячи семей). Всего предстоит расселить 35 домов»,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Пятиэтажки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с момента старта программы реновации в Москве снесены 307 жилых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http://upt.mos.ru/presscenter/news/detail/11962862.html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62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62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2025-06-28T21:43:33Z</dcterms:created>
  <dcterms:modified xsi:type="dcterms:W3CDTF">2025-06-28T21:43:33Z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