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4c3fd7e7828361d55ee286a8674139107b23"/>
    <w:p>
      <w:pPr>
        <w:pStyle w:val="Heading3"/>
      </w:pPr>
      <w:r>
        <w:t xml:space="preserve">На улице Фестивальная завершается строительство учебного корпуса на 200 мест с детским садом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«Строительная готовность здания учебного корпуса на улице Фестивальная превышает 95 процентов. Ведутся работу по монтажу мебели и оборудования, благоустройствоу территории. Ввести здание в эксплуатацию планируется до конца 2023 года»,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Строительство корпуса на 200 мест с дошкольным отделением на 150 мест ведется по адресу: ул. Фестивальная, д.16А.</w:t>
      </w:r>
      <w:r>
        <w:t xml:space="preserve"> </w:t>
      </w:r>
      <w:r>
        <w:t xml:space="preserve">Школьное отделение будет иметь вертикальное зонирование. На первом этаже разместят вестибюльную группу, помещение охраны, обеденный зал, учебные кабинеты первых классов, игровую с возможностью разделения на два спальных помещения и санузлы.</w:t>
      </w:r>
      <w:r>
        <w:t xml:space="preserve"> </w:t>
      </w:r>
      <w:r>
        <w:t xml:space="preserve">На втором и третьем этажах будут расположены кабинеты 2-4 классов. На 2 этаже также планируется размесить актовый зал с артистическими и кладовой, спортивный зал с раздевалками и душевыми, инвентарной и тренерской. На третьем этаже будут учебные и универсальные кабинеты, а также библиотека.</w:t>
      </w:r>
      <w:r>
        <w:t xml:space="preserve"> </w:t>
      </w:r>
      <w:r>
        <w:t xml:space="preserve">Для дошкольников на первом этаже предусмотрены групповые помещения, общие со школой медблок и пищеблок. На втором этаже помимо групповых помещений будет музыкальный зал, а на третьем этаже разместят физкультурный зал.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http://upt.mos.ru/press-tsent/novost/detail/11990726.html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90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90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2024-09-04T23:44:55Z</dcterms:created>
  <dcterms:modified xsi:type="dcterms:W3CDTF">2024-09-04T23:44:55Z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