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90d1d0b6f1531e791784a16c2f3d533385f63"/>
    <w:p>
      <w:pPr>
        <w:pStyle w:val="Heading3"/>
      </w:pPr>
      <w:r>
        <w:t xml:space="preserve">Рафик Загрутдинов: съезд с М-1 «Крым» на МСД завершат в этом году</w:t>
      </w:r>
    </w:p>
    <w:p>
      <w:pPr>
        <w:pStyle w:val="FirstParagraph"/>
      </w:pPr>
      <w:r>
        <w:t xml:space="preserve">22.02.2024</w:t>
      </w:r>
    </w:p>
    <w:p>
      <w:pPr>
        <w:pStyle w:val="BodyText"/>
      </w:pPr>
      <w:r>
        <w:t xml:space="preserve">Строительство соединительной магистрали от МКАД до автомобильной дороги «Солнцево-Бутово-Варшавское шоссе» – десятого участка южного направления Московского скоростного диаметра – планируется завершить до конца этого года. Об этом сообщил в интервью «Российской газете» глава столичного Департамента строительства Рафик Загрутдинов.</w:t>
      </w:r>
      <w:r>
        <w:t xml:space="preserve"> </w:t>
      </w:r>
      <w:r>
        <w:t xml:space="preserve">«Реализовать такой глобальный проект, как МСД, было вызовом для строителей. Трасса, по которой можно за 40 минут пересечь всю Москву без единого светофора! Ее новый участок - от МКАД до дороги Солнцево-Бутово - Варшавское шоссе - одна из ключевых задач на второе полугодие текущего года. Он завершит формирование диаметра за пределами Московской кольцевой автомагистрали и соединит диаметр сразу с тремя крупными транспортными артериями - Симферопольским, Варшавским шоссе. До конца этого года планируется достроить и съезд с М-1 «Крым» на МСД», – отметил Рафик Загрутдинов.</w:t>
      </w:r>
      <w:r>
        <w:t xml:space="preserve"> </w:t>
      </w:r>
      <w:r>
        <w:t xml:space="preserve">В рамках проекта предусматривается строительство дорог общей протяженностью более 12,2 км, в том числе: 2 тоннеля, 4 эстакады, 1 мост,</w:t>
      </w:r>
      <w:r>
        <w:t xml:space="preserve"> </w:t>
      </w:r>
      <w:r>
        <w:t xml:space="preserve">4 пешеходных перехода.</w:t>
      </w:r>
      <w:r>
        <w:t xml:space="preserve"> </w:t>
      </w:r>
      <w:r>
        <w:t xml:space="preserve">В настоящее время ведутся работы по строительству левоповоротного съезда с МКАД на МСД, съезда с МСД на Симферопольского шоссе, тоннеля под МКАД и Симферопольским шоссе, моста через реку Битца, эстакады к жилой застройке «Южная Битца», эстакады через Варшавское шоссе и Курское направление МЖД, строительство основного хода дороги, а также работы по переустройству инженерных коммуникаций.</w:t>
      </w:r>
      <w:r>
        <w:t xml:space="preserve"> </w:t>
      </w:r>
      <w:r>
        <w:t xml:space="preserve">Строительство десятого участка южного направления МСД ведется по поручению Мэра Сергея Собянина. Участок позволит создать новую поперечную транспортную связь между Юго-Западным и Южным административными округами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http://upt.mos.ru/press-tsent/novost/detail/12182831.html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82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82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2024-09-09T23:13:02Z</dcterms:created>
  <dcterms:modified xsi:type="dcterms:W3CDTF">2024-09-09T23:13:02Z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