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ba3fb7be6901280f78321f2eeae91ecc078db"/>
    <w:p>
      <w:pPr>
        <w:pStyle w:val="Heading3"/>
      </w:pPr>
      <w:r>
        <w:t xml:space="preserve">Рафик Загрутдинов: дом на 210 квартир построят по реновации в районе Измайлово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t xml:space="preserve">«Новый дом по программе реновации на 210 квартир появится в районе Измайлово по адресу: Никитинская улица, з/у 5. Новостройку возводят на месте снесенной пятиэтажки, жители которой получили квартиры в новостройке на Измайловском проезде, 5А. В настоящее время идет возведение наземной части здания. Ввод в эксплуатацию предусмотрен в этом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Новостройка будет состоять их двух секций, в подземном уровне разместится стоянка для автомобилей. Фасады здания выполнят из навесных трехслойных стеновых панелей, облицованных керамическим кирпичом.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предусмотрено 210 квартир (однокомнатных – 105, двухкомнатных – 90, трёхкомнатных - 15).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зданий сделают нежилыми, здесь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Для перемещения между этажами установят современные лифты, грузоподъемностью 1000 кг и 400 кг, их оборудуют визуальными и тактильными средствами информации.</w:t>
      </w:r>
      <w:r>
        <w:t xml:space="preserve"> </w:t>
      </w: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обустроят детские и спортивные площадки, а также обустроят зоны для тихого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http://upt.mos.ru/press-tsent/novost/detail/12226422.html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26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26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2024-09-02T04:37:24Z</dcterms:created>
  <dcterms:modified xsi:type="dcterms:W3CDTF">2024-09-02T04:37:24Z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