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824d2b99de7ab87fea2c200ec3003a8008374"/>
    <w:p>
      <w:pPr>
        <w:pStyle w:val="Heading3"/>
      </w:pPr>
      <w:r>
        <w:t xml:space="preserve">Владимир Ефимов: в Перове построят первую стоматологическую поликлинику по программе реновации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Первую стоматологическую поликлинику, возводимую в рамках программы реновации, планируют достроить в соответствии со столичной Адресной инвестиционной программой в 2025 году. Объект появится в районе Перово по адресу: улица Новогиреевская, земельный участок 30/1. Об этом сообщил заместитель мэра Москвы по вопросам градостроительной политики и строительства Владимир Ефимов.</w:t>
      </w:r>
      <w:r>
        <w:t xml:space="preserve"> </w:t>
      </w:r>
      <w:r>
        <w:t xml:space="preserve">«Благодаря столичной программе реновации улучшаются не только жилищные условия москвичей, но и формируется новая городская среда. Стоматологическая поликлиника будет рассчитана на 642 посещения в смену. Общая площадь соцобъекта составит около четырех тысяч квадратных метров. Им смогут пользоваться как будущие новоселы квартир по программе реновации, так и жители близлежащих кварталов», – отметил Владимир Ефимов.</w:t>
      </w:r>
      <w:r>
        <w:t xml:space="preserve"> </w:t>
      </w:r>
      <w:r>
        <w:t xml:space="preserve">Для проведения всех необходимых исследований в поликлинике установят диагностическое и стоматологическое оборудование последнего поколения, появится дентальный рентгеновский аппарат.</w:t>
      </w:r>
      <w:r>
        <w:t xml:space="preserve"> </w:t>
      </w:r>
      <w:r>
        <w:t xml:space="preserve">Объект возводят по новому московскому стандарту. Зонирование помещений выполнят таким образом, чтобы снизить вероятность возникновения очередей: кабинеты самых посещаемых врачей располагаются на нижних этажах, административные – на верхних. Новая система навигации позволит без труда находить нужный кабинет. Для пациентов появятся комфортные зоны ожидания, а для медиков – комнаты отдыха. Современное медицинское оборудование позволит пациентам проходить наиболее распространенные обследования близко к дому.</w:t>
      </w:r>
      <w:r>
        <w:t xml:space="preserve"> </w:t>
      </w:r>
      <w:r>
        <w:t xml:space="preserve">«Строительство объектов здравоохранения в Москве охватывает все направления, начиная от поликлиник и заканчивая крупнейшими многопрофильными стационарами. Поликлиники возводятся в микрорайонах, где реализуется программа реновации, новых микрорайонах Москвы или там, где здания не подлежат реконструкции», – отмечает руководитель Департамента строительства города Москвы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http://upt.mos.ru/press-tsent/novost/detail/12376826.html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6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6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2025-07-07T13:29:20Z</dcterms:created>
  <dcterms:modified xsi:type="dcterms:W3CDTF">2025-07-07T13:29:20Z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