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06a4d6feae2d9b3202ea31158cf5e43a66bbb"/>
    <w:p>
      <w:pPr>
        <w:pStyle w:val="Heading3"/>
      </w:pPr>
      <w:r>
        <w:t xml:space="preserve">Рафик Загрутдинов: в электродепо «Южное» начались испытания системы автоматики и телемеханики движения поездов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В электродепо «Южное» завершается устройство системы автоматики и телемеханики движения поездов (АТДП), а также началось проведение ее испытаний на макете. Об этом сообщил руководитель Департамента строительства города Москвы,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«Система автоматики и телемеханики движения поездов, работающая на микропроцессорах, позволяет рационально и безопасно перераспределять поезда на веере путей, одновременно постоянно контролировать положения всех стрелок, входящих в маршрут, и определять готовность стрелочно-путевых и путевых участков к проезду», – отметил Рафик Загрутдинов.</w:t>
      </w:r>
      <w:r>
        <w:t xml:space="preserve"> </w:t>
      </w:r>
      <w:r>
        <w:t xml:space="preserve">По его словам, впервые такое техническое решение, реализованное на микропроцессорах, было применено в электродепо «Сокол». Аналогичные системы, установленные в электродепо «Нижегородское» и «Аминьевское», также успешно зарекомендовали себя.</w:t>
      </w:r>
      <w:r>
        <w:t xml:space="preserve"> </w:t>
      </w:r>
      <w:r>
        <w:t xml:space="preserve">При помощи централизованного управления стрелками и сигналами на микропроцессорах возможно оптимизировать скоростной режим ведения поездов, сократить межпоездные интервалы и время на то, чтобы задать их маршруты. В зависимости от технологической необходимости поезда будут направляться по парковым путям электродепо «Южное» на техобслуживание, мойку или ночной отстой.</w:t>
      </w:r>
      <w:r>
        <w:t xml:space="preserve"> </w:t>
      </w:r>
      <w:r>
        <w:t xml:space="preserve">Макетные испытания, к которым приступили по системе автоматики и телемеханики движения поездов, являются одним из этапов пусконаладки оборудования.</w:t>
      </w:r>
      <w:r>
        <w:t xml:space="preserve"> </w:t>
      </w:r>
      <w:r>
        <w:t xml:space="preserve">В ходе такой проверки моделируются все возможные варианты поездной ситуации, оценивается последовательность срабатывания аппаратуры. Напольное оборудование депо, включая стрелочные электроприводы, светофоры, рельсовые цепи, представлено в виде макета. Это позволяет получить наглядную и детальную картину.</w:t>
      </w:r>
      <w:r>
        <w:t xml:space="preserve"> </w:t>
      </w:r>
      <w:r>
        <w:t xml:space="preserve">Электродепо «Южное» строится на юге Москвы в районе Братеево для обслуживания подвижного состава Замоскворецкой линии столичного метрополитена. В новом депо на участке 13,6 гектара будут построены здания и сооружения общей площадью 78,5 тысячи квадратных метров, включая отстойно-ремонтный корпус, мотодепо и пост электрической централизации, компрессорную станцию, склад, административно-бытовой корпус и другие строения.</w:t>
      </w:r>
      <w:r>
        <w:t xml:space="preserve"> </w:t>
      </w:r>
      <w:r>
        <w:t xml:space="preserve">АО «Мосинжпроект» – генеральный проектировщик и генеральный подрядчик строительства новых линий и станций московского метро. С 2011 года с участием специалистов холдинга АО «Мосинжпроект» в Москве введено свыше 160 километров линий и 75 новых станций метрополитена, построено и реконструировано 12 электродепо. Сегодня продолжается строительство новых и реконструкция существующих электродепо для обслуживания подвижного состава стремительно развивающегося столичного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http://upt.mos.ru/presscenter/news/detail/12384442.html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384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384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2024-09-03T12:38:30Z</dcterms:created>
  <dcterms:modified xsi:type="dcterms:W3CDTF">2024-09-03T12:38:30Z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