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c5d7d35ef52580d6cb57d9ba3f8e153d66b2"/>
    <w:p>
      <w:pPr>
        <w:pStyle w:val="Heading3"/>
      </w:pPr>
      <w:r>
        <w:t xml:space="preserve">Рафик Загрутдинов: семь поликлиник строят и проектируют в Москве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В границах старой Москвы за счет средств городского бюджета идет проектирование и строительство семи поликлиник. Об этом на пресс-конференции журналистам сообщил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 этом году планируется завершить возведение городской поликлиники на 750 посещений в смену на улице Вавилова. Кроме того, уже идет строительство трех поликлиник: детской на 320 посещений в смену в районе Крюково в Зеленограде и стоматологической поликлиники на 642 посещения в Перове, которые возводят в рамках программы реновации, а также детско-взрослой поликлиники на 750 посещений в районе Некрасовка. Еще три сейчас проектируются: детско-взрослая поликлиника на 560 посещений в Раменках, взрослая поликлиника на 750 посещений в районе Головинский на улице Онежская, которую построят в рамках программы реновации, а также детская поликлиника на 410 посещений в Лефортове на 2-ой улице Синичкина. Последнюю возведут в рамках комплексного развития территорий», – рассказал Рафик Загрутдинов.</w:t>
      </w:r>
      <w:r>
        <w:t xml:space="preserve"> </w:t>
      </w:r>
      <w:r>
        <w:t xml:space="preserve">Поликлиники строят по новому московскому стандарту. В них достаточное число врачей самых востребованных специальностей, используется современное оборудование и передовые цифровые технологии. Кроме того, новые медицинские учреждения отличаются удобным расположением кабинетов врачей, а также зонированием помещений.</w:t>
      </w:r>
      <w:r>
        <w:t xml:space="preserve"> </w:t>
      </w:r>
      <w:r>
        <w:t xml:space="preserve">Ранее мэр Москвы Сергей Собянин отметил, что с 2011 года в столице построили 81 новую поликлинику. Большую часть из них – 44 здания – возвели за счет города. В этом году начали принимать пациентов три новые городские поликлиники: детская на Лебедянской улице и две детско-взрослые на Ленской и Автозаводской улицах.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http://upt.mos.ru/press-tsent/novost/detail/12446601.html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2024-09-25T06:37:26Z</dcterms:created>
  <dcterms:modified xsi:type="dcterms:W3CDTF">2024-09-25T06:37:26Z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