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5fe32111f6af3e0e51999e5c559408e575a7"/>
    <w:p>
      <w:pPr>
        <w:pStyle w:val="Heading3"/>
      </w:pPr>
      <w:r>
        <w:t xml:space="preserve">Рафик Загрутдинов: ведутся работы по сборке металлоконструкций схода на пассажирскую платформу №2 городского вокзала Беговая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Три новые платформы появятся на территории московского городского вокзала Беговая в рамках проекта по развитию московских центральных диаметров МЦД-1 и МЦД-4. Об этом сообщил руководитель Департамента строительства города Москвы, входящего в Комплекс градостроительной политики и строительства города Москвы Рафик Загрутдинов.</w:t>
      </w:r>
      <w:r>
        <w:t xml:space="preserve"> </w:t>
      </w:r>
      <w:r>
        <w:t xml:space="preserve">«Проектом реконструкции городского вокзала Беговая предусмотрено строительство трех пассажирских платформ и надземного пассажирского вестибюля. В настоящее время ведутся работы по сборке металлоконструкций схода на пассажирскую платформу №2, монтаж металлоконструкций моста-конкорса через железнодорожные пути, а также устройство навесов трех пассажирских платформ», – рассказал Рафик Загрутдинов.</w:t>
      </w:r>
      <w:r>
        <w:t xml:space="preserve"> </w:t>
      </w:r>
      <w:r>
        <w:t xml:space="preserve">Он также добавил, что сейчас на объекте ведутся монолитные работы по устройству восточного вестибюля. В целом реконструкция остановочного пункта на станции Беговая выполнена на треть.</w:t>
      </w:r>
      <w:r>
        <w:t xml:space="preserve"> </w:t>
      </w:r>
      <w:r>
        <w:t xml:space="preserve">Длина каждой платформы составит 275 метров, из них две боковые – берегового типа, а центральная – островного, с каждой стороны которой будут останавливаться поезда. При этом центральная платформа станции Беговая будет работать сразу на два диаметра: для поездов МЦД-1, следующих в сторону Москвы, и поездов МЦД-4 в направлении Апрелевки.</w:t>
      </w:r>
      <w:r>
        <w:t xml:space="preserve"> </w:t>
      </w:r>
      <w:r>
        <w:t xml:space="preserve">Все сходы из вестибюля – в город и на платформы – оборудуют эскалаторами и лифтами для удобства маломобильных граждан. Кроме того, в вестибюле предусмотрена касса с заниженным окном, комната матери и ребенка, санитарные комнаты. Надземный вестибюль будет интегрирован с существующим выходом станции метро «Беговая»: пассажиры могут совершать пересадку между диаметрами и станциями метро без выхода на улицу.</w:t>
      </w:r>
      <w:r>
        <w:t xml:space="preserve"> </w:t>
      </w:r>
      <w:r>
        <w:t xml:space="preserve">Реализация объекта позволит обеспечить пересадку между МЦД-1, МЦД-4 и станцией метро «Беговая» в едином контуре, обеспечить комфортное обслуживание пассажиров и повысить привлекательность железнодорожного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http://upt.mos.ru/press-tsent/novost/detail/12526354.html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26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26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2025-07-30T07:21:08Z</dcterms:created>
  <dcterms:modified xsi:type="dcterms:W3CDTF">2025-07-30T07:21:08Z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