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4e2f95ef0fe9f46b7a2ed4d29ce0853769ae8"/>
    <w:p>
      <w:pPr>
        <w:pStyle w:val="Heading3"/>
      </w:pPr>
      <w:r>
        <w:t xml:space="preserve">Василий Десятков: около станций Троицкой линии метро выполнили масштабное благоустройство</w:t>
      </w:r>
    </w:p>
    <w:p>
      <w:pPr>
        <w:pStyle w:val="FirstParagraph"/>
      </w:pPr>
      <w:r>
        <w:t xml:space="preserve">08.10.2024</w:t>
      </w:r>
    </w:p>
    <w:p>
      <w:pPr>
        <w:pStyle w:val="BodyText"/>
      </w:pPr>
      <w:r>
        <w:t xml:space="preserve">На прилегающей к четырем новым станциям Троицкой линии метро территории проведено масштабное благоустройство, включающее оборудование инфраструктуры для пешеходов, создание новых парковочных мест, озеленение и устройство современных остановочных павильонов. Об этом сообщил руководитель Департамента строительства транспортной и инженерной инфраструктуры города Москвы, входящего в Комплекс градостроительной политики и строительства столицы, Василий Десятков.</w:t>
      </w:r>
      <w:r>
        <w:t xml:space="preserve"> </w:t>
      </w:r>
      <w:r>
        <w:t xml:space="preserve">«К запуску четырех станций Троицкой линии метро были благоустроены прилегающие территории общей площадью более 320 тысяч квадратных метров. С вводом в эксплуатацию станций в этих районах появляются новые общественные пространства для прогулок и отдыха», – рассказал Василий Десятков.</w:t>
      </w:r>
      <w:r>
        <w:t xml:space="preserve"> </w:t>
      </w:r>
      <w:r>
        <w:t xml:space="preserve">Наибольший объем работ был выполнен возле станции метро «Новаторская», расположенной вдоль Ленинского проспекта между его пересечениями с улицами Новаторов и Академика Пилюгина.</w:t>
      </w:r>
      <w:r>
        <w:t xml:space="preserve"> </w:t>
      </w:r>
      <w:r>
        <w:t xml:space="preserve">Благоустройство затронуло более 14 гектаров территории пересадочного комплекса, который совместно образуют открывшаяся «Новаторская», одноименная станция Большой кольцевой линии метро и наземный городской транспорт. На участке прогнозируется высокий пассажиропоток, поэтому для удобства передвижения пешеходов созданы гранитные и асфальтовые дорожки, установлены лавочки для отдыха, обновлена система уличного освещения. Кроме того, здесь смонтированы современные остановочные павильоны, оборудованные всем необходимым для комфортного и безопасного ожидания транспорта – USB-зарядкой для мобильных устройств, навигационными пилонами с табло расписания маршрутов и системой видеонаблюдения.</w:t>
      </w:r>
      <w:r>
        <w:t xml:space="preserve"> </w:t>
      </w:r>
      <w:r>
        <w:t xml:space="preserve">«Особенный облик приобрела территория возле станции “Университет Дружбы Народов”, где, помимо привычных составляющих благоустроенного пространства, появились бетонные клумбы-скамейки в форме материков. Это решение продолжает идею художественного оформления станции, посвященной международному сотрудничеству. Площадь работ превысила семь гектаров, из них почти половину занимают газоны», – сообщил генеральный директор АО «Мосинжпроект» Сергей Жуков.</w:t>
      </w:r>
      <w:r>
        <w:t xml:space="preserve"> </w:t>
      </w:r>
      <w:r>
        <w:t xml:space="preserve">Возле станции «Генерала Тюленева» появилось около 17 тысяч квадратных метров новых тротуаров, вдоль которых создана энергоэффективная система уличного освещения. Для удобства пассажиров здесь, как и возле других введенных станций Троицкой линии метро, установлены остановочные павильоны для ожидания наземного городского транспорта. Общая площадь благоустройства достигает почти пяти гектаров.</w:t>
      </w:r>
      <w:r>
        <w:t xml:space="preserve"> </w:t>
      </w:r>
      <w:r>
        <w:t xml:space="preserve">Станция «Тютчевская» расположена в поселке завода «Мосрентген» ТиНАО, недалеко от МКАД. Здесь благоустроена территория площадью свыше шести гектаров: организована инфраструктура для пешеходов, установлены новые остановочные павильоны и выполнено озеленение. Также созданы две плоскостные парковки, что позволит пассажирам оставить личный транспорт и пересесть на общественный.</w:t>
      </w:r>
      <w:r>
        <w:t xml:space="preserve"> </w:t>
      </w:r>
      <w:r>
        <w:t xml:space="preserve">Кроме того, специалистами Комплекса городского хозяйства и Департамента капитального ремонта создаются удобные подходы и подъезды к новым станциям от жилой застройки. В настоящее время завершаются работы по благоустройству территорий, прилегающих к станциям «Университет Дружбы Народов», «Генерала Тюленева», «Тютчевская», «Корниловская», «Коммунарка» и «Новомосковская». Последние три еще строятся. Специалисты приводят в порядок существующие и оборудуют новые тротуары, устанавливают энергосберегающие фонари и опоры контрастного освещения на переходах, убирают под землю кабельные линии и выполняют устройство дополнительных ливневок.</w:t>
      </w:r>
      <w:r>
        <w:t xml:space="preserve"> </w:t>
      </w:r>
      <w:r>
        <w:t xml:space="preserve">Рядом со станцией «Коммунарка» создается комфортное общественное пространство около ДК на улице Александры Монаховой. Там появятся зона отдыха со скамьями и столами для игры в настольный теннис, а также две детские площадки. На улице Миклухо-Маклая около станции «Университет дружбы народов» два подземных перехода продублировали наземными. Это сделало дорогу к университету более удобной как для студентов, так и местных жителей. Прилегающую к метро территорию поздней осенью украсят свыше 60 красных кленов. Привели в порядок и зеленую зону, расположенную недалеко от станции «Тютчевская». Среди взрослых дубов и лип появились удобные дорожки, а в организованных вдоль них карманах установили скамьи и урны. Рядом с ними разместили уличные торшеры с энергосберегающими светильниками.</w:t>
      </w:r>
      <w:r>
        <w:t xml:space="preserve"> </w:t>
      </w:r>
      <w:r>
        <w:t xml:space="preserve">«Обновим сквер на пересечении улиц Академика Виноградова и Теплый Стан. Идея благоустройства связана с расположенной поблизости Академией акварели и изящных искусств Сергея Андрияки: это размытый рисунок мощения, цветники и скамейки в виде капель краски. В сквере выделим зоны тихого отдыха и игр, а также расширим площадь вокруг сухого фонтана для проведения районных мероприятий. Приведем в порядок и пять детских площадок. Они будут тематическими: урбанистическими, сказочными, выдержанными в экостиле», – рассказал заместитель руководителя Департамента капитального ремонта города Москвы Антон Акулов.</w:t>
      </w:r>
      <w:r>
        <w:t xml:space="preserve"> </w:t>
      </w:r>
      <w:r>
        <w:t xml:space="preserve">Ранее мэр Москвы Сергей Собянин рассказал о благоустройстве территории рядом со станциями метро, МЦД и МЦК. В этом году в порядок приведут пространства возле 41 объекта транспорта.</w:t>
      </w:r>
      <w:r>
        <w:t xml:space="preserve"> </w:t>
      </w:r>
      <w:r>
        <w:t xml:space="preserve">Первый участок Троицкой линии метро длиной 8,3 километра открыли 7 сентября. Он включает четыре станции – это «Новаторская», «Университет дружбы народов», «Генерала Тюленева» и «Тютчевская». Таким образом, на схеме Московского метрополитена появилась 16-я ветка.</w:t>
      </w:r>
      <w:r>
        <w:t xml:space="preserve"> </w:t>
      </w:r>
      <w:r>
        <w:t xml:space="preserve">Новая Троицкая линия метро пройдет от станции МЦК ЗИЛ до города Троицка. Линия длиной более 43 километров с 17 станциями станет одним из самых протяженных радиусов Московского метрополитена и самым большим за МКАД.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http://upt.mos.ru/press-tsent/novost/detail/12601624.html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01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01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2025-08-01T08:52:36Z</dcterms:created>
  <dcterms:modified xsi:type="dcterms:W3CDTF">2025-08-01T08:52:36Z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